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CF" w:rsidRPr="00B167CF" w:rsidRDefault="00B167CF" w:rsidP="0088195B">
      <w:pPr>
        <w:spacing w:before="240"/>
        <w:jc w:val="center"/>
        <w:rPr>
          <w:rFonts w:ascii="TH SarabunIT๙" w:hAnsi="TH SarabunIT๙" w:cs="TH SarabunIT๙"/>
          <w:w w:val="150"/>
        </w:rPr>
      </w:pPr>
      <w:r w:rsidRPr="00B167CF">
        <w:rPr>
          <w:rFonts w:ascii="TH SarabunIT๙" w:hAnsi="TH SarabunIT๙" w:cs="TH SarabunIT๙"/>
          <w:w w:val="150"/>
          <w:cs/>
        </w:rPr>
        <w:t>-30-</w:t>
      </w:r>
    </w:p>
    <w:p w:rsidR="0088195B" w:rsidRPr="00FD2A00" w:rsidRDefault="0088195B" w:rsidP="0088195B">
      <w:pPr>
        <w:spacing w:before="240"/>
        <w:jc w:val="center"/>
        <w:rPr>
          <w:rFonts w:ascii="TH SarabunPSK" w:hAnsi="TH SarabunPSK" w:cs="TH SarabunPSK"/>
          <w:b/>
          <w:bCs/>
          <w:w w:val="150"/>
          <w:sz w:val="40"/>
          <w:szCs w:val="40"/>
        </w:rPr>
      </w:pPr>
      <w:r w:rsidRPr="00FD2A00">
        <w:rPr>
          <w:rFonts w:ascii="TH SarabunPSK" w:hAnsi="TH SarabunPSK" w:cs="TH SarabunPSK"/>
          <w:b/>
          <w:bCs/>
          <w:w w:val="150"/>
          <w:sz w:val="40"/>
          <w:szCs w:val="40"/>
          <w:cs/>
        </w:rPr>
        <w:t>โครงสร้าง</w:t>
      </w:r>
      <w:r>
        <w:rPr>
          <w:rFonts w:ascii="TH SarabunPSK" w:hAnsi="TH SarabunPSK" w:cs="TH SarabunPSK" w:hint="cs"/>
          <w:b/>
          <w:bCs/>
          <w:w w:val="150"/>
          <w:sz w:val="40"/>
          <w:szCs w:val="40"/>
          <w:cs/>
        </w:rPr>
        <w:t>กองช่าง</w:t>
      </w:r>
    </w:p>
    <w:p w:rsidR="0088195B" w:rsidRPr="00212235" w:rsidRDefault="00B167CF" w:rsidP="0088195B">
      <w:pPr>
        <w:jc w:val="center"/>
        <w:rPr>
          <w:rFonts w:ascii="Angsana New" w:hAnsi="Angsana New" w:cs="Angsana New"/>
          <w:b/>
          <w:bCs/>
          <w:w w:val="150"/>
          <w:sz w:val="40"/>
          <w:szCs w:val="40"/>
          <w:cs/>
        </w:rPr>
      </w:pPr>
      <w:r>
        <w:rPr>
          <w:rFonts w:ascii="Angsana New" w:hAnsi="Angsana New" w:cs="Angsana Ne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55pt;margin-top:9pt;width:213.75pt;height:64.3pt;z-index:251660288" wrapcoords="-112 -180 -112 21420 21712 21420 21712 -180 -112 -180">
            <v:textbox style="mso-next-textbox:#_x0000_s1026">
              <w:txbxContent>
                <w:p w:rsidR="0088195B" w:rsidRPr="00447809" w:rsidRDefault="0088195B" w:rsidP="0088195B">
                  <w:pPr>
                    <w:tabs>
                      <w:tab w:val="left" w:pos="1440"/>
                      <w:tab w:val="left" w:pos="1760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ผู้อำนวยการกองช่าง</w:t>
                  </w:r>
                </w:p>
                <w:p w:rsidR="0088195B" w:rsidRDefault="0088195B" w:rsidP="0088195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(</w:t>
                  </w:r>
                  <w:r w:rsidRPr="00864B74">
                    <w:rPr>
                      <w:rFonts w:ascii="TH SarabunIT๙" w:hAnsi="TH SarabunIT๙" w:cs="TH SarabunIT๙"/>
                      <w:cs/>
                    </w:rPr>
                    <w:t xml:space="preserve">นักบริหารงานช่าง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ระดับต้น)  (</w:t>
                  </w:r>
                  <w:r w:rsidRPr="00864B74">
                    <w:rPr>
                      <w:rFonts w:ascii="TH SarabunIT๙" w:hAnsi="TH SarabunIT๙" w:cs="TH SarabunIT๙"/>
                    </w:rPr>
                    <w:t>1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)</w:t>
                  </w:r>
                  <w:r w:rsidRPr="00864B74">
                    <w:rPr>
                      <w:rFonts w:ascii="TH SarabunIT๙" w:hAnsi="TH SarabunIT๙" w:cs="TH SarabunIT๙"/>
                      <w:cs/>
                    </w:rPr>
                    <w:t xml:space="preserve">    </w:t>
                  </w:r>
                </w:p>
                <w:p w:rsidR="0088195B" w:rsidRPr="00447809" w:rsidRDefault="0088195B" w:rsidP="0088195B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เลขที่ตำแหน่ง </w:t>
                  </w:r>
                  <w:r w:rsidRPr="00CC722E">
                    <w:rPr>
                      <w:rFonts w:ascii="TH SarabunIT๙" w:hAnsi="TH SarabunIT๙" w:cs="TH SarabunIT๙"/>
                      <w:cs/>
                    </w:rPr>
                    <w:t>06-2-05-2103-001</w:t>
                  </w:r>
                </w:p>
                <w:p w:rsidR="0088195B" w:rsidRPr="00A6680E" w:rsidRDefault="0088195B" w:rsidP="0088195B">
                  <w:pPr>
                    <w:jc w:val="center"/>
                    <w:rPr>
                      <w:cs/>
                    </w:rPr>
                  </w:pPr>
                </w:p>
              </w:txbxContent>
            </v:textbox>
            <w10:wrap type="through"/>
          </v:shape>
        </w:pict>
      </w:r>
    </w:p>
    <w:p w:rsidR="0088195B" w:rsidRDefault="0088195B" w:rsidP="0088195B">
      <w:pPr>
        <w:tabs>
          <w:tab w:val="left" w:pos="0"/>
        </w:tabs>
        <w:jc w:val="thaiDistribute"/>
        <w:rPr>
          <w:rFonts w:ascii="Angsana New" w:hAnsi="Angsana New" w:cs="Angsana New"/>
        </w:rPr>
      </w:pP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B167CF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358.55pt;margin-top:2.4pt;width:0;height:27.1pt;z-index:251681792" o:connectortype="straight">
            <v:stroke endarrow="block"/>
          </v:shape>
        </w:pict>
      </w:r>
    </w:p>
    <w:p w:rsidR="0088195B" w:rsidRDefault="00B167CF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shape id="_x0000_s1048" type="#_x0000_t32" style="position:absolute;left:0;text-align:left;margin-left:358.55pt;margin-top:7.9pt;width:0;height:30.6pt;z-index:251682816" o:connectortype="straight">
            <v:stroke endarrow="block"/>
          </v:shape>
        </w:pict>
      </w:r>
      <w:r>
        <w:rPr>
          <w:rFonts w:ascii="Angsana New" w:hAnsi="Angsana New" w:cs="Angsana New"/>
          <w:noProof/>
        </w:rPr>
        <w:pict>
          <v:shape id="_x0000_s1046" type="#_x0000_t32" style="position:absolute;left:0;text-align:left;margin-left:592.55pt;margin-top:7.9pt;width:0;height:30.65pt;z-index:251680768" o:connectortype="straight">
            <v:stroke endarrow="block"/>
          </v:shape>
        </w:pict>
      </w:r>
      <w:r>
        <w:rPr>
          <w:rFonts w:ascii="Angsana New" w:hAnsi="Angsana New" w:cs="Angsana New"/>
          <w:noProof/>
        </w:rPr>
        <w:pict>
          <v:shape id="_x0000_s1045" type="#_x0000_t32" style="position:absolute;left:0;text-align:left;margin-left:105.05pt;margin-top:7.9pt;width:0;height:30.6pt;z-index:251679744" o:connectortype="straight">
            <v:stroke endarrow="block"/>
          </v:shape>
        </w:pict>
      </w:r>
      <w:r>
        <w:rPr>
          <w:rFonts w:ascii="Angsana New" w:hAnsi="Angsana New" w:cs="Angsana New"/>
          <w:noProof/>
        </w:rPr>
        <w:pict>
          <v:line id="_x0000_s1035" style="position:absolute;left:0;text-align:left;z-index:251669504" from="105.05pt,7.9pt" to="592.55pt,7.9pt"/>
        </w:pict>
      </w:r>
    </w:p>
    <w:p w:rsidR="0088195B" w:rsidRDefault="00B167CF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shape id="_x0000_s1032" type="#_x0000_t202" style="position:absolute;left:0;text-align:left;margin-left:243pt;margin-top:16.85pt;width:224.3pt;height:297.85pt;z-index:251666432" wrapcoords="-112 -180 -112 21420 21712 21420 21712 -180 -112 -180">
            <v:textbox style="mso-next-textbox:#_x0000_s1032">
              <w:txbxContent>
                <w:p w:rsidR="0088195B" w:rsidRDefault="0088195B" w:rsidP="0088195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bookmarkStart w:id="0" w:name="_GoBack"/>
                  <w:r w:rsidRPr="00A70C9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งานวิศวกรรม</w:t>
                  </w:r>
                </w:p>
                <w:p w:rsidR="0088195B" w:rsidRDefault="0088195B" w:rsidP="0088195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:rsidR="0088195B" w:rsidRPr="00A94093" w:rsidRDefault="0088195B" w:rsidP="0088195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FD2A00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- </w:t>
                  </w:r>
                  <w:r w:rsidRPr="00864B74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นายช่างโยธา</w:t>
                  </w:r>
                  <w:r w:rsidRPr="0048084E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ชำนาญงาน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 w:rsidRPr="00A9409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(๑)</w:t>
                  </w:r>
                </w:p>
                <w:p w:rsidR="0088195B" w:rsidRPr="000C76BD" w:rsidRDefault="0088195B" w:rsidP="0088195B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0C76BD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 </w:t>
                  </w:r>
                  <w:r w:rsidRPr="000C76BD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เลขที่ตำแหน่ง 06-2-05-4701-001</w:t>
                  </w:r>
                </w:p>
                <w:p w:rsidR="0088195B" w:rsidRDefault="0088195B" w:rsidP="0088195B">
                  <w:pP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 xml:space="preserve">- </w:t>
                  </w:r>
                  <w:r w:rsidRPr="00BE0BE7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นายช่างโยธา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ชำนาญ</w:t>
                  </w:r>
                  <w:r w:rsidRPr="00BE0BE7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งาน (๑)</w:t>
                  </w:r>
                </w:p>
                <w:p w:rsidR="0088195B" w:rsidRPr="000C76BD" w:rsidRDefault="0088195B" w:rsidP="0088195B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 xml:space="preserve">   </w:t>
                  </w:r>
                  <w:r w:rsidRPr="000C76BD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เลขที่ตำแหน่ง 06-2-05-4701-002</w:t>
                  </w:r>
                </w:p>
                <w:p w:rsidR="0088195B" w:rsidRDefault="0088195B" w:rsidP="0088195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864B74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- วิศวกรโยธา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ปก./ชก. </w:t>
                  </w:r>
                  <w:r w:rsidRPr="00864B74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(1)</w:t>
                  </w:r>
                  <w:r w:rsidRPr="00864B74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ว่าง</w:t>
                  </w:r>
                </w:p>
                <w:p w:rsidR="0088195B" w:rsidRPr="00864B74" w:rsidRDefault="0088195B" w:rsidP="0088195B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เลขที่ตำแหน่ง 06-2-05-3701-001</w:t>
                  </w:r>
                </w:p>
                <w:p w:rsidR="0088195B" w:rsidRPr="00DC391A" w:rsidRDefault="0088195B" w:rsidP="0088195B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DC391A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  <w:cs/>
                    </w:rPr>
                    <w:t>พนักงาน</w:t>
                  </w:r>
                  <w:r w:rsidRPr="00DC391A"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u w:val="single"/>
                      <w:cs/>
                    </w:rPr>
                    <w:t>จ้างตามภารกิจ</w:t>
                  </w:r>
                </w:p>
                <w:p w:rsidR="0088195B" w:rsidRPr="0086713A" w:rsidRDefault="0088195B" w:rsidP="00B167CF">
                  <w:pPr>
                    <w:spacing w:before="120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864B74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ผู้ช่วยนายช่างโยธา</w:t>
                  </w:r>
                  <w:r w:rsidRPr="00864B74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(1)</w:t>
                  </w:r>
                </w:p>
                <w:p w:rsidR="0088195B" w:rsidRPr="00BE3E58" w:rsidRDefault="0088195B" w:rsidP="0088195B">
                  <w:pP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864B74">
                    <w:rPr>
                      <w:rFonts w:ascii="TH SarabunIT๙" w:hAnsi="TH SarabunIT๙" w:cs="TH SarabunIT๙"/>
                      <w:b/>
                      <w:bCs/>
                    </w:rPr>
                    <w:t xml:space="preserve">          </w:t>
                  </w:r>
                  <w:r w:rsidRPr="00BE3E58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  <w:cs/>
                    </w:rPr>
                    <w:t>พนักงานจ้าง</w:t>
                  </w:r>
                  <w:r w:rsidRPr="00BE3E58"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u w:val="single"/>
                      <w:cs/>
                    </w:rPr>
                    <w:t>ตามภารกิจ (ผู้มีทักษะ)</w:t>
                  </w:r>
                </w:p>
                <w:p w:rsidR="0088195B" w:rsidRDefault="0088195B" w:rsidP="0088195B">
                  <w:pPr>
                    <w:rPr>
                      <w:rFonts w:ascii="TH SarabunIT๙" w:hAnsi="TH SarabunIT๙" w:cs="TH SarabunIT๙"/>
                    </w:rPr>
                  </w:pPr>
                  <w:r w:rsidRPr="00864B74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พนักงานขับเครื่องจักรกลขนาดเบา</w:t>
                  </w:r>
                  <w:r w:rsidRPr="000041D8">
                    <w:rPr>
                      <w:rFonts w:ascii="TH SarabunIT๙" w:hAnsi="TH SarabunIT๙" w:cs="TH SarabunIT๙"/>
                      <w:cs/>
                    </w:rPr>
                    <w:t xml:space="preserve"> (1)</w:t>
                  </w:r>
                </w:p>
                <w:p w:rsidR="00823831" w:rsidRDefault="00823831" w:rsidP="0088195B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พนักงานขับเครื่องจักรกลขนาดหนัก (๑)</w:t>
                  </w:r>
                </w:p>
                <w:p w:rsidR="0088195B" w:rsidRPr="00F634A0" w:rsidRDefault="0088195B" w:rsidP="0088195B">
                  <w:pPr>
                    <w:spacing w:before="120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864B74">
                    <w:rPr>
                      <w:rFonts w:ascii="TH SarabunIT๙" w:hAnsi="TH SarabunIT๙" w:cs="TH SarabunIT๙"/>
                      <w:b/>
                      <w:bCs/>
                    </w:rPr>
                    <w:t xml:space="preserve">          </w:t>
                  </w:r>
                  <w:r w:rsidRPr="00F634A0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  <w:cs/>
                    </w:rPr>
                    <w:t>พนักงานจ้าง</w:t>
                  </w:r>
                  <w:r w:rsidRPr="00F634A0"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u w:val="single"/>
                      <w:cs/>
                    </w:rPr>
                    <w:t>ทั่วไป</w:t>
                  </w:r>
                </w:p>
                <w:p w:rsidR="0088195B" w:rsidRDefault="0088195B" w:rsidP="0088195B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-พนักงานขับเครื่องจักรกลขนาดหนัก (</w:t>
                  </w:r>
                  <w:r w:rsidR="00823831">
                    <w:rPr>
                      <w:rFonts w:ascii="TH SarabunIT๙" w:hAnsi="TH SarabunIT๙" w:cs="TH SarabunIT๙" w:hint="cs"/>
                      <w:cs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)</w:t>
                  </w:r>
                  <w:r w:rsidRPr="000041D8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</w:p>
                <w:p w:rsidR="0088195B" w:rsidRPr="000041D8" w:rsidRDefault="0088195B" w:rsidP="0088195B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  <w:bookmarkEnd w:id="0"/>
                <w:p w:rsidR="0088195B" w:rsidRPr="000041D8" w:rsidRDefault="0088195B" w:rsidP="0088195B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  <w10:wrap type="through"/>
          </v:shape>
        </w:pict>
      </w:r>
      <w:r>
        <w:rPr>
          <w:rFonts w:ascii="Angsana New" w:hAnsi="Angsana New" w:cs="Angsana New"/>
          <w:noProof/>
        </w:rPr>
        <w:pict>
          <v:shape id="_x0000_s1033" type="#_x0000_t202" style="position:absolute;left:0;text-align:left;margin-left:504.8pt;margin-top:16.9pt;width:138.75pt;height:172.75pt;z-index:251667456" wrapcoords="-112 -180 -112 21420 21712 21420 21712 -180 -112 -180">
            <v:textbox style="mso-next-textbox:#_x0000_s1033">
              <w:txbxContent>
                <w:p w:rsidR="0088195B" w:rsidRDefault="0088195B" w:rsidP="0088195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A70C9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งานสาธารณูปโภค</w:t>
                  </w:r>
                </w:p>
                <w:p w:rsidR="0088195B" w:rsidRDefault="0088195B" w:rsidP="0088195B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:rsidR="0088195B" w:rsidRPr="00864B74" w:rsidRDefault="0088195B" w:rsidP="0088195B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-</w:t>
                  </w:r>
                </w:p>
                <w:p w:rsidR="0088195B" w:rsidRPr="00A70C93" w:rsidRDefault="0088195B" w:rsidP="0088195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</w:p>
              </w:txbxContent>
            </v:textbox>
            <w10:wrap type="through"/>
          </v:shape>
        </w:pict>
      </w:r>
      <w:r>
        <w:rPr>
          <w:rFonts w:ascii="Angsana New" w:hAnsi="Angsana New" w:cs="Angsana New"/>
          <w:noProof/>
        </w:rPr>
        <w:pict>
          <v:shape id="_x0000_s1044" type="#_x0000_t202" style="position:absolute;left:0;text-align:left;margin-left:16.55pt;margin-top:16.9pt;width:180pt;height:172.75pt;z-index:251678720" wrapcoords="-112 -180 -112 21420 21712 21420 21712 -180 -112 -180">
            <v:textbox style="mso-next-textbox:#_x0000_s1044">
              <w:txbxContent>
                <w:p w:rsidR="0088195B" w:rsidRDefault="0088195B" w:rsidP="0088195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A70C93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งาน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ธุรการ</w:t>
                  </w:r>
                </w:p>
                <w:p w:rsidR="0088195B" w:rsidRDefault="0088195B" w:rsidP="0088195B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:rsidR="0088195B" w:rsidRDefault="0088195B" w:rsidP="0088195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864B74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- เจ้าพนักงานธุรการ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ชำนาญงาน</w:t>
                  </w:r>
                  <w:r w:rsidRPr="00864B74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  <w:r w:rsidRPr="00864B74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(1)</w:t>
                  </w:r>
                </w:p>
                <w:p w:rsidR="0088195B" w:rsidRDefault="0088195B" w:rsidP="0088195B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เลขที่ตำแหน่ง 06-2-05-4101-003</w:t>
                  </w:r>
                </w:p>
                <w:p w:rsidR="0088195B" w:rsidRPr="00864B74" w:rsidRDefault="0088195B" w:rsidP="0088195B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</w:t>
                  </w:r>
                </w:p>
                <w:p w:rsidR="0088195B" w:rsidRPr="00A70C93" w:rsidRDefault="0088195B" w:rsidP="0088195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</w:p>
              </w:txbxContent>
            </v:textbox>
            <w10:wrap type="through"/>
          </v:shape>
        </w:pict>
      </w: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B167CF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shape id="_x0000_s1051" type="#_x0000_t32" style="position:absolute;left:0;text-align:left;margin-left:298.3pt;margin-top:6.4pt;width:138.75pt;height:0;z-index:251685888" o:connectortype="straight"/>
        </w:pict>
      </w:r>
      <w:r>
        <w:rPr>
          <w:rFonts w:ascii="Angsana New" w:hAnsi="Angsana New" w:cs="Angsana New"/>
          <w:noProof/>
        </w:rPr>
        <w:pict>
          <v:shape id="_x0000_s1050" type="#_x0000_t32" style="position:absolute;left:0;text-align:left;margin-left:-189.95pt;margin-top:6.4pt;width:180pt;height:0;z-index:251684864" o:connectortype="straight"/>
        </w:pict>
      </w:r>
      <w:r>
        <w:rPr>
          <w:rFonts w:ascii="Angsana New" w:hAnsi="Angsana New" w:cs="Angsana New"/>
          <w:noProof/>
        </w:rPr>
        <w:pict>
          <v:shape id="_x0000_s1049" type="#_x0000_t32" style="position:absolute;left:0;text-align:left;margin-left:36.5pt;margin-top:6.4pt;width:224.3pt;height:0;z-index:251683840" o:connectortype="straight"/>
        </w:pict>
      </w: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88195B" w:rsidP="0088195B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88195B" w:rsidRDefault="0088195B" w:rsidP="0088195B">
      <w:pPr>
        <w:rPr>
          <w:rFonts w:ascii="Angsana New" w:hAnsi="Angsana New" w:cs="Angsana New"/>
          <w:b/>
          <w:bCs/>
          <w:w w:val="150"/>
          <w:sz w:val="40"/>
          <w:szCs w:val="40"/>
        </w:rPr>
      </w:pPr>
    </w:p>
    <w:p w:rsidR="0088195B" w:rsidRDefault="0088195B" w:rsidP="0088195B">
      <w:pPr>
        <w:spacing w:before="120"/>
        <w:rPr>
          <w:rFonts w:ascii="TH SarabunPSK" w:hAnsi="TH SarabunPSK" w:cs="TH SarabunPSK"/>
        </w:rPr>
      </w:pPr>
    </w:p>
    <w:sectPr w:rsidR="0088195B" w:rsidSect="008819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88195B"/>
    <w:rsid w:val="00111942"/>
    <w:rsid w:val="00823831"/>
    <w:rsid w:val="0088195B"/>
    <w:rsid w:val="00A1699D"/>
    <w:rsid w:val="00A94093"/>
    <w:rsid w:val="00B167CF"/>
    <w:rsid w:val="00D13187"/>
    <w:rsid w:val="00E43FC5"/>
    <w:rsid w:val="00F4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50"/>
        <o:r id="V:Rule2" type="connector" idref="#_x0000_s1048"/>
        <o:r id="V:Rule3" type="connector" idref="#_x0000_s1051"/>
        <o:r id="V:Rule4" type="connector" idref="#_x0000_s1049"/>
        <o:r id="V:Rule5" type="connector" idref="#_x0000_s1046"/>
        <o:r id="V:Rule6" type="connector" idref="#_x0000_s1045"/>
        <o:r id="V:Rule7" type="connector" idref="#_x0000_s1047"/>
      </o:rules>
    </o:shapelayout>
  </w:shapeDefaults>
  <w:decimalSymbol w:val="."/>
  <w:listSeparator w:val=","/>
  <w15:docId w15:val="{CE9861DB-B3E5-40BC-BE09-E3E4C461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95B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2017-09-11T04:02:00Z</dcterms:created>
  <dcterms:modified xsi:type="dcterms:W3CDTF">2020-10-02T07:58:00Z</dcterms:modified>
</cp:coreProperties>
</file>